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F3" w:rsidRDefault="00161A38">
      <w:r>
        <w:t>1/24/16</w:t>
      </w:r>
      <w:r w:rsidR="00B14A69">
        <w:tab/>
      </w:r>
      <w:r w:rsidR="00B14A69">
        <w:tab/>
      </w:r>
      <w:r w:rsidR="00B14A69">
        <w:tab/>
      </w:r>
      <w:r w:rsidR="00B14A69">
        <w:tab/>
        <w:t xml:space="preserve">    MABA Meeting</w:t>
      </w:r>
    </w:p>
    <w:p w:rsidR="00161A38" w:rsidRDefault="00161A38" w:rsidP="00B14A69">
      <w:pPr>
        <w:ind w:firstLine="720"/>
      </w:pPr>
      <w:r>
        <w:t>Meeting</w:t>
      </w:r>
      <w:r w:rsidR="00303AF3">
        <w:t xml:space="preserve"> called to order by Terina Bowle</w:t>
      </w:r>
      <w:r>
        <w:t>n at 2:10pm.  The first order of business was to elect new officers for the 2016 show season.  Whitne</w:t>
      </w:r>
      <w:r w:rsidR="00303AF3">
        <w:t>y Teeters nominated Terina Bowle</w:t>
      </w:r>
      <w:r>
        <w:t xml:space="preserve">n for president. The motion was seconded by Ivy </w:t>
      </w:r>
      <w:proofErr w:type="spellStart"/>
      <w:r>
        <w:t>Craney</w:t>
      </w:r>
      <w:proofErr w:type="spellEnd"/>
      <w:r>
        <w:t xml:space="preserve">. </w:t>
      </w:r>
      <w:r w:rsidR="00025B71">
        <w:t xml:space="preserve"> </w:t>
      </w:r>
      <w:r>
        <w:t>Becky Teeters motioned for Ivy to become the new Vice President and the mot</w:t>
      </w:r>
      <w:r w:rsidR="005E7774">
        <w:t>ion was seconded by Doug</w:t>
      </w:r>
      <w:r w:rsidR="00303AF3">
        <w:t xml:space="preserve"> Bowle</w:t>
      </w:r>
      <w:r w:rsidR="00025B71">
        <w:t xml:space="preserve">n.  </w:t>
      </w:r>
      <w:r>
        <w:t xml:space="preserve">Whitney Teeters was nominated to become the new secretary and Ivy </w:t>
      </w:r>
      <w:proofErr w:type="spellStart"/>
      <w:r>
        <w:t>Craney</w:t>
      </w:r>
      <w:proofErr w:type="spellEnd"/>
      <w:r>
        <w:t xml:space="preserve"> seconded that.  Becky Teeters will remain on as the Treasurer, unanimously decided by ev</w:t>
      </w:r>
      <w:r w:rsidR="005E7774">
        <w:t>eryone present.  Ralph Adams and Doug Bowlen</w:t>
      </w:r>
      <w:r>
        <w:t xml:space="preserve"> elected to our board of directors.  Whitney remained on as the Queen Chair and also took on the role of Youth Advisor.</w:t>
      </w:r>
      <w:r w:rsidR="00EF71FE">
        <w:t xml:space="preserve">  Todd Foltz will also remain on as the delegate for 2016.  </w:t>
      </w:r>
    </w:p>
    <w:p w:rsidR="00EF71FE" w:rsidRDefault="00EF71FE" w:rsidP="004A07A0">
      <w:pPr>
        <w:ind w:firstLine="720"/>
      </w:pPr>
      <w:r>
        <w:t>The second order of business was the treasures report which was read by Becky Teeters.  As of December 31, 2015 there was $2,938.47 in our bank a</w:t>
      </w:r>
      <w:r w:rsidR="005E7774">
        <w:t xml:space="preserve">ccount.  Todd has requested $400 </w:t>
      </w:r>
      <w:r w:rsidR="008C53C8">
        <w:t>so that he may attend convention</w:t>
      </w:r>
      <w:r w:rsidR="005E7774">
        <w:t xml:space="preserve"> again</w:t>
      </w:r>
      <w:r w:rsidR="008C53C8">
        <w:t xml:space="preserve"> this year. </w:t>
      </w:r>
      <w:r w:rsidR="005E7774">
        <w:t xml:space="preserve"> Becky will be sending that</w:t>
      </w:r>
      <w:r w:rsidR="008C53C8">
        <w:t xml:space="preserve"> to him shortly.  </w:t>
      </w:r>
    </w:p>
    <w:p w:rsidR="008D5329" w:rsidRDefault="008C53C8" w:rsidP="008C53C8">
      <w:pPr>
        <w:ind w:firstLine="720"/>
      </w:pPr>
      <w:r>
        <w:t>It was discussed how to p</w:t>
      </w:r>
      <w:r w:rsidR="00161A38">
        <w:t>otentially raise money to buy the show software that is used in the IB</w:t>
      </w:r>
      <w:r w:rsidR="008D5329">
        <w:t>HA office. Terina and Doug have been brainstorming on fundraising and boosting membership.  We need to be visible, other clubs and the general population do not know we exist.  Would like to have a booth at the Hoosier Horse Fair (April 1-3).  A booth at the HHF in the equine services area would cost $375 or a booth in the general area would cost $480.  Fundraising idea would be a gun raffle.  “A golden boy”</w:t>
      </w:r>
      <w:r w:rsidR="00303AF3">
        <w:t xml:space="preserve"> Henry rifle, $410.  For Example: </w:t>
      </w:r>
      <w:r w:rsidR="008D5329">
        <w:t>$5 tickets (sell 400 covers booth, gun, and about $1000 money in our pocket)</w:t>
      </w:r>
      <w:r w:rsidR="00303AF3">
        <w:t xml:space="preserve">.  </w:t>
      </w:r>
    </w:p>
    <w:p w:rsidR="00303AF3" w:rsidRDefault="00303AF3" w:rsidP="008C53C8">
      <w:pPr>
        <w:ind w:firstLine="720"/>
      </w:pPr>
      <w:r>
        <w:t>All were in favor of having the gun raffle at the Hoosier Horse Fair.  All were also in favor of having a booth in the high traffic area at the HHF</w:t>
      </w:r>
      <w:r w:rsidR="005E7774">
        <w:t xml:space="preserve"> for $480</w:t>
      </w:r>
      <w:r>
        <w:t xml:space="preserve">.  A PayPal account will be set up in MABA’s name so that tickets can be purchased without being present.  </w:t>
      </w:r>
      <w:r w:rsidR="00953D2B">
        <w:t xml:space="preserve">Ralph </w:t>
      </w:r>
      <w:r w:rsidR="00953D2B">
        <w:lastRenderedPageBreak/>
        <w:t>mentioned having tee-shirts made for all members attending HHF and even offering tee-shirts as people sig</w:t>
      </w:r>
      <w:r w:rsidR="005E7774">
        <w:t>n</w:t>
      </w:r>
      <w:r w:rsidR="00953D2B">
        <w:t xml:space="preserve"> up as members.</w:t>
      </w:r>
      <w:r w:rsidR="00EF71FE">
        <w:t xml:space="preserve">  Ivy will work on a design and post it in our </w:t>
      </w:r>
      <w:r w:rsidR="000E41F6">
        <w:t xml:space="preserve">Facebook page as well.  </w:t>
      </w:r>
    </w:p>
    <w:p w:rsidR="00025B71" w:rsidRDefault="00025B71" w:rsidP="008C53C8">
      <w:pPr>
        <w:ind w:firstLine="720"/>
      </w:pPr>
      <w:r>
        <w:t xml:space="preserve">Ralph mentioned wanting to have more than one show a year in the next few years.  Terina </w:t>
      </w:r>
      <w:r w:rsidR="00CC488A">
        <w:t>talked about how important fundraising is and ideas that we could do to have more shows in the future.  We also talked about grant writing and Ralph will ask his wife if s</w:t>
      </w:r>
      <w:r w:rsidR="005E7774">
        <w:t xml:space="preserve">he knows anything about writing them.  </w:t>
      </w:r>
      <w:r w:rsidR="00CC488A">
        <w:t xml:space="preserve">  </w:t>
      </w:r>
    </w:p>
    <w:p w:rsidR="00CC488A" w:rsidRDefault="00CC488A" w:rsidP="008C53C8">
      <w:pPr>
        <w:ind w:firstLine="720"/>
      </w:pPr>
      <w:r>
        <w:t xml:space="preserve">Potential high point awards were discussed so that we could advertise at the HHF as well.  Belt buckles, coolers, blankets, chairs, and halters were discussed.  </w:t>
      </w:r>
    </w:p>
    <w:p w:rsidR="008D5329" w:rsidRDefault="00CC488A" w:rsidP="004A07A0">
      <w:pPr>
        <w:ind w:firstLine="720"/>
      </w:pPr>
      <w:r>
        <w:t xml:space="preserve">Getting the show bill out there on various websites and into different magazines was discussed.  Corrections will be made to the show bill ASAP and sent to the various charters and put out on Facebook pages.  Adding miniatures and ranch horse classes were discussed so that the ranch participants </w:t>
      </w:r>
      <w:r w:rsidR="00731BE7">
        <w:t xml:space="preserve">could possibly </w:t>
      </w:r>
      <w:r w:rsidR="005E7774">
        <w:t>stay over for our MABA show</w:t>
      </w:r>
      <w:r w:rsidR="00731BE7">
        <w:t>. There will be a small fry</w:t>
      </w:r>
      <w:r w:rsidR="005E7774">
        <w:t xml:space="preserve"> (9 and under)</w:t>
      </w:r>
      <w:r w:rsidR="00731BE7">
        <w:t>, as well as a youth</w:t>
      </w:r>
      <w:r w:rsidR="005E7774">
        <w:t xml:space="preserve"> (18 and under)</w:t>
      </w:r>
      <w:r w:rsidR="00731BE7">
        <w:t xml:space="preserve">, amateur, amateur select and open divisions.  There will be an increase in our stall fees of $5, making the stall fee $15.  </w:t>
      </w:r>
      <w:r w:rsidR="00EF71FE">
        <w:t xml:space="preserve">Ivy will update the show bill and post it in our group so that we can look it over.  </w:t>
      </w:r>
    </w:p>
    <w:p w:rsidR="00731BE7" w:rsidRDefault="00731BE7" w:rsidP="004A07A0">
      <w:pPr>
        <w:ind w:firstLine="720"/>
      </w:pPr>
      <w:r>
        <w:t>Johnson County is hosting a Tack Swap on Sunday, February 21</w:t>
      </w:r>
      <w:r w:rsidRPr="00731BE7">
        <w:rPr>
          <w:vertAlign w:val="superscript"/>
        </w:rPr>
        <w:t>st</w:t>
      </w:r>
      <w:r>
        <w:t xml:space="preserve">.  If we are able, we would like to do our gun raffle, advertise our trail program, offer membership etc.  </w:t>
      </w:r>
      <w:r w:rsidR="00CD05D8">
        <w:t xml:space="preserve">Terina will look into getting a table on that date, which costs $25.  </w:t>
      </w:r>
    </w:p>
    <w:p w:rsidR="00B14A69" w:rsidRDefault="00B14A69"/>
    <w:p w:rsidR="00B14A69" w:rsidRDefault="005E7774">
      <w:r>
        <w:t>Doug</w:t>
      </w:r>
      <w:bookmarkStart w:id="0" w:name="_GoBack"/>
      <w:bookmarkEnd w:id="0"/>
      <w:r w:rsidR="00EF71FE">
        <w:t xml:space="preserve"> moved to adjourn the meeting at 3:30 pm and the motion was seconded by Becky Teeters. </w:t>
      </w:r>
      <w:r w:rsidR="00B14A69">
        <w:t xml:space="preserve">Submitted by: Whitney Teeters </w:t>
      </w:r>
      <w:r w:rsidR="00B14A69">
        <w:tab/>
        <w:t>1/24/2016</w:t>
      </w:r>
    </w:p>
    <w:sectPr w:rsidR="00B14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38"/>
    <w:rsid w:val="00007B5F"/>
    <w:rsid w:val="00025B71"/>
    <w:rsid w:val="000848F3"/>
    <w:rsid w:val="000E41F6"/>
    <w:rsid w:val="00161A38"/>
    <w:rsid w:val="00285888"/>
    <w:rsid w:val="00303AF3"/>
    <w:rsid w:val="004A07A0"/>
    <w:rsid w:val="005E7774"/>
    <w:rsid w:val="006B0750"/>
    <w:rsid w:val="00731BE7"/>
    <w:rsid w:val="007A1E45"/>
    <w:rsid w:val="0083779B"/>
    <w:rsid w:val="008C53C8"/>
    <w:rsid w:val="008D5329"/>
    <w:rsid w:val="00953D2B"/>
    <w:rsid w:val="00B14A69"/>
    <w:rsid w:val="00CC488A"/>
    <w:rsid w:val="00CD05D8"/>
    <w:rsid w:val="00E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E9DDE-C118-4E47-9E11-C70D4937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45"/>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B0750"/>
    <w:pPr>
      <w:spacing w:after="0" w:line="240" w:lineRule="auto"/>
      <w:ind w:left="10" w:hanging="10"/>
    </w:pPr>
    <w:rPr>
      <w:rFonts w:ascii="Times New Roman" w:eastAsia="Calibri" w:hAnsi="Times New Roman"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Mary-of-the-Woods College</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SMWC IT</dc:creator>
  <cp:keywords/>
  <dc:description/>
  <cp:lastModifiedBy>SMWC IT</cp:lastModifiedBy>
  <cp:revision>11</cp:revision>
  <dcterms:created xsi:type="dcterms:W3CDTF">2016-01-24T19:13:00Z</dcterms:created>
  <dcterms:modified xsi:type="dcterms:W3CDTF">2016-01-27T00:29:00Z</dcterms:modified>
</cp:coreProperties>
</file>